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D9991" w14:textId="6233CDBB" w:rsidR="009D07EB" w:rsidRPr="009513AC" w:rsidRDefault="009513AC" w:rsidP="009513AC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14294A">
        <w:rPr>
          <w:rFonts w:ascii="Times New Roman" w:hAnsi="Times New Roman" w:cs="Times New Roman"/>
          <w:b/>
        </w:rPr>
        <w:t xml:space="preserve">DECRETO MUNICIPAL Nº </w:t>
      </w:r>
      <w:r w:rsidR="0014294A" w:rsidRPr="0014294A">
        <w:rPr>
          <w:rFonts w:ascii="Times New Roman" w:hAnsi="Times New Roman" w:cs="Times New Roman"/>
          <w:b/>
        </w:rPr>
        <w:t>074, DE</w:t>
      </w:r>
      <w:r w:rsidRPr="0014294A">
        <w:rPr>
          <w:rFonts w:ascii="Times New Roman" w:hAnsi="Times New Roman" w:cs="Times New Roman"/>
          <w:b/>
        </w:rPr>
        <w:t xml:space="preserve"> 27</w:t>
      </w:r>
      <w:r w:rsidR="009D07EB" w:rsidRPr="0014294A">
        <w:rPr>
          <w:rFonts w:ascii="Times New Roman" w:hAnsi="Times New Roman" w:cs="Times New Roman"/>
          <w:b/>
        </w:rPr>
        <w:t xml:space="preserve"> DE </w:t>
      </w:r>
      <w:r w:rsidRPr="0014294A">
        <w:rPr>
          <w:rFonts w:ascii="Times New Roman" w:hAnsi="Times New Roman" w:cs="Times New Roman"/>
          <w:b/>
        </w:rPr>
        <w:t>OUTUBRO</w:t>
      </w:r>
      <w:r w:rsidR="009D07EB" w:rsidRPr="0014294A">
        <w:rPr>
          <w:rFonts w:ascii="Times New Roman" w:hAnsi="Times New Roman" w:cs="Times New Roman"/>
          <w:b/>
        </w:rPr>
        <w:t xml:space="preserve"> DE 2026</w:t>
      </w:r>
    </w:p>
    <w:p w14:paraId="68A92D09" w14:textId="77777777" w:rsidR="009D07EB" w:rsidRPr="009513AC" w:rsidRDefault="00EB73BB" w:rsidP="009513AC">
      <w:pPr>
        <w:spacing w:line="276" w:lineRule="auto"/>
        <w:ind w:left="3969"/>
        <w:jc w:val="both"/>
        <w:rPr>
          <w:rFonts w:ascii="Times New Roman" w:hAnsi="Times New Roman" w:cs="Times New Roman"/>
          <w:b/>
        </w:rPr>
      </w:pPr>
      <w:r w:rsidRPr="009513AC">
        <w:rPr>
          <w:rFonts w:ascii="Times New Roman" w:hAnsi="Times New Roman" w:cs="Times New Roman"/>
          <w:b/>
        </w:rPr>
        <w:t>ESTABELECE PONTO FACULTATIVO NAS REPARTIÇÕES PÚBLICAS MUNICIPAIS ALUS</w:t>
      </w:r>
      <w:r w:rsidR="00C64188">
        <w:rPr>
          <w:rFonts w:ascii="Times New Roman" w:hAnsi="Times New Roman" w:cs="Times New Roman"/>
          <w:b/>
        </w:rPr>
        <w:t>IVO AO DIA DO SERVIDOR PÚBLICO</w:t>
      </w:r>
      <w:r w:rsidRPr="009513AC">
        <w:rPr>
          <w:rFonts w:ascii="Times New Roman" w:hAnsi="Times New Roman" w:cs="Times New Roman"/>
          <w:b/>
        </w:rPr>
        <w:t>, E DÁ OUTRAS PROVIDÊNCIAS</w:t>
      </w:r>
    </w:p>
    <w:p w14:paraId="3D31988C" w14:textId="77777777" w:rsidR="009D07EB" w:rsidRPr="009513AC" w:rsidRDefault="009D07EB" w:rsidP="009513AC">
      <w:pPr>
        <w:spacing w:line="276" w:lineRule="auto"/>
        <w:jc w:val="both"/>
        <w:rPr>
          <w:rFonts w:ascii="Times New Roman" w:hAnsi="Times New Roman" w:cs="Times New Roman"/>
        </w:rPr>
      </w:pPr>
      <w:r w:rsidRPr="009513AC">
        <w:rPr>
          <w:rFonts w:ascii="Times New Roman" w:hAnsi="Times New Roman" w:cs="Times New Roman"/>
        </w:rPr>
        <w:t xml:space="preserve">O </w:t>
      </w:r>
      <w:r w:rsidRPr="009513AC">
        <w:rPr>
          <w:rFonts w:ascii="Times New Roman" w:hAnsi="Times New Roman" w:cs="Times New Roman"/>
          <w:b/>
        </w:rPr>
        <w:t>PREFEITO MUNICIPAL DE SAGRADA FAMÍLIA</w:t>
      </w:r>
      <w:r w:rsidRPr="009513AC">
        <w:rPr>
          <w:rFonts w:ascii="Times New Roman" w:hAnsi="Times New Roman" w:cs="Times New Roman"/>
        </w:rPr>
        <w:t>, no uso de suas atribuições legais, conferidas pela Lei Orgânica Municipal,</w:t>
      </w:r>
    </w:p>
    <w:p w14:paraId="32B60A60" w14:textId="77777777" w:rsidR="00EB73BB" w:rsidRPr="009513AC" w:rsidRDefault="00EB73BB" w:rsidP="009513AC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9513AC">
        <w:rPr>
          <w:rFonts w:ascii="Times New Roman" w:hAnsi="Times New Roman" w:cs="Times New Roman"/>
          <w:b/>
        </w:rPr>
        <w:t xml:space="preserve">CONSIDERANDO </w:t>
      </w:r>
      <w:r w:rsidRPr="009513AC">
        <w:rPr>
          <w:rFonts w:ascii="Times New Roman" w:hAnsi="Times New Roman" w:cs="Times New Roman"/>
        </w:rPr>
        <w:t>que o dia 28 de outubro é comemorado o dia do servidor público</w:t>
      </w:r>
      <w:r w:rsidR="006E5D88">
        <w:rPr>
          <w:rFonts w:ascii="Times New Roman" w:hAnsi="Times New Roman" w:cs="Times New Roman"/>
        </w:rPr>
        <w:t>, nos termos do art. 237 da Lei Municipal n° 421/2002</w:t>
      </w:r>
      <w:r w:rsidRPr="009513AC">
        <w:rPr>
          <w:rFonts w:ascii="Times New Roman" w:hAnsi="Times New Roman" w:cs="Times New Roman"/>
        </w:rPr>
        <w:t>;</w:t>
      </w:r>
    </w:p>
    <w:p w14:paraId="0CB8E4B6" w14:textId="77777777" w:rsidR="00EB73BB" w:rsidRPr="009513AC" w:rsidRDefault="00EB73BB" w:rsidP="009513AC">
      <w:pPr>
        <w:spacing w:line="276" w:lineRule="auto"/>
        <w:jc w:val="both"/>
        <w:rPr>
          <w:rFonts w:ascii="Times New Roman" w:hAnsi="Times New Roman" w:cs="Times New Roman"/>
        </w:rPr>
      </w:pPr>
      <w:r w:rsidRPr="009513AC">
        <w:rPr>
          <w:rFonts w:ascii="Times New Roman" w:hAnsi="Times New Roman" w:cs="Times New Roman"/>
          <w:b/>
        </w:rPr>
        <w:t>CONSIDERANDO</w:t>
      </w:r>
      <w:r w:rsidRPr="009513AC">
        <w:rPr>
          <w:rFonts w:ascii="Times New Roman" w:hAnsi="Times New Roman" w:cs="Times New Roman"/>
        </w:rPr>
        <w:t xml:space="preserve"> o Decreto Estadual nº 58.607/2026 e a Portaria MGI nº 11.460/2025, que dispõem sobre ponto facultativo no âmbito estadual e federal, respectivamente, no dia 28 de outubro de 2026;</w:t>
      </w:r>
    </w:p>
    <w:p w14:paraId="2C2AD9CF" w14:textId="77777777" w:rsidR="00EB73BB" w:rsidRPr="009513AC" w:rsidRDefault="00EB73BB" w:rsidP="009513AC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9513AC">
        <w:rPr>
          <w:rFonts w:ascii="Times New Roman" w:hAnsi="Times New Roman" w:cs="Times New Roman"/>
          <w:b/>
        </w:rPr>
        <w:t xml:space="preserve">CONSIDERANDO </w:t>
      </w:r>
      <w:r w:rsidRPr="009513AC">
        <w:rPr>
          <w:rFonts w:ascii="Times New Roman" w:hAnsi="Times New Roman" w:cs="Times New Roman"/>
        </w:rPr>
        <w:t>a competência privativa do Chefe do Poder Executivo para dispor sobre a organização, o funcionamento e o expediente dos órgãos e entidades da Administração Pública Municipal;</w:t>
      </w:r>
    </w:p>
    <w:p w14:paraId="02F29CD1" w14:textId="77777777" w:rsidR="00EB73BB" w:rsidRPr="009513AC" w:rsidRDefault="00EB73BB" w:rsidP="009513AC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9513AC">
        <w:rPr>
          <w:rFonts w:ascii="Times New Roman" w:hAnsi="Times New Roman" w:cs="Times New Roman"/>
          <w:b/>
        </w:rPr>
        <w:t xml:space="preserve">CONSIDERANDO </w:t>
      </w:r>
      <w:r w:rsidRPr="009513AC">
        <w:rPr>
          <w:rFonts w:ascii="Times New Roman" w:hAnsi="Times New Roman" w:cs="Times New Roman"/>
        </w:rPr>
        <w:t xml:space="preserve">que para melhor otimização do funcionamento do expediente administrativo, sem interrupção no meio da semana (quarta-feira), revela-se vantajoso e conveniente a realização de ponto facultativo em data próxima ao final de semana (sexta-feira), ajustando o calendário de expediente em benefício da gestão e dos próprios servidores; </w:t>
      </w:r>
      <w:r w:rsidRPr="009513AC">
        <w:rPr>
          <w:rFonts w:ascii="Times New Roman" w:hAnsi="Times New Roman" w:cs="Times New Roman"/>
          <w:b/>
        </w:rPr>
        <w:t xml:space="preserve"> </w:t>
      </w:r>
    </w:p>
    <w:p w14:paraId="30769D66" w14:textId="77777777" w:rsidR="009D07EB" w:rsidRPr="009513AC" w:rsidRDefault="009D07EB" w:rsidP="009513AC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9513AC">
        <w:rPr>
          <w:rFonts w:ascii="Times New Roman" w:hAnsi="Times New Roman" w:cs="Times New Roman"/>
          <w:b/>
        </w:rPr>
        <w:t>DECRETA:</w:t>
      </w:r>
    </w:p>
    <w:p w14:paraId="5181109F" w14:textId="77777777" w:rsidR="00EB73BB" w:rsidRPr="009513AC" w:rsidRDefault="009D07EB" w:rsidP="009513AC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13AC">
        <w:rPr>
          <w:rFonts w:ascii="Times New Roman" w:hAnsi="Times New Roman" w:cs="Times New Roman"/>
        </w:rPr>
        <w:t xml:space="preserve">Art. 1º </w:t>
      </w:r>
      <w:r w:rsidR="00EB73BB" w:rsidRPr="009513AC">
        <w:rPr>
          <w:rFonts w:ascii="Times New Roman" w:hAnsi="Times New Roman" w:cs="Times New Roman"/>
        </w:rPr>
        <w:t>Fica estabelecido ponto facultativo no dia 30 de outubro de 2026 (sexta-feira), no âmbito da Administração Pública do Município de Sagrada Família, alusivo ao dia do Servidor Púbico, mantendo-se expediente normal no dia 28 de outubro de 2026.</w:t>
      </w:r>
    </w:p>
    <w:p w14:paraId="5F6787F0" w14:textId="77777777" w:rsidR="009D07EB" w:rsidRPr="009513AC" w:rsidRDefault="009D07EB" w:rsidP="009513AC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13AC">
        <w:rPr>
          <w:rFonts w:ascii="Times New Roman" w:hAnsi="Times New Roman" w:cs="Times New Roman"/>
        </w:rPr>
        <w:t>Art. 2º As repartições públicas municipais que prestam serviços essenciais e de interesse público deverão organizar-se de modo a assegurar a continuidade dos serviços, mediante escalas de plantão e/ou sobreaviso, conforme a necessidade de cada serviço.</w:t>
      </w:r>
    </w:p>
    <w:p w14:paraId="21D6FCC6" w14:textId="77777777" w:rsidR="009D07EB" w:rsidRPr="009513AC" w:rsidRDefault="009D07EB" w:rsidP="009513AC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13AC">
        <w:rPr>
          <w:rFonts w:ascii="Times New Roman" w:hAnsi="Times New Roman" w:cs="Times New Roman"/>
        </w:rPr>
        <w:t>Art. 3º O disposto neste Decreto não se aplica aos serviços considerados essenciais, cuja prestação não poderá sofrer interrupção, devendo os respectivos responsáveis adotar as providências necessárias para garantir seu regular funcionamento.</w:t>
      </w:r>
    </w:p>
    <w:p w14:paraId="4FABF1B3" w14:textId="77777777" w:rsidR="009D07EB" w:rsidRPr="009513AC" w:rsidRDefault="009D07EB" w:rsidP="009513AC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13AC">
        <w:rPr>
          <w:rFonts w:ascii="Times New Roman" w:hAnsi="Times New Roman" w:cs="Times New Roman"/>
        </w:rPr>
        <w:t>Art. 4º Este Decreto entra em vigor na data de sua publicação.</w:t>
      </w:r>
    </w:p>
    <w:p w14:paraId="12643B98" w14:textId="77777777" w:rsidR="009D07EB" w:rsidRPr="009513AC" w:rsidRDefault="009D07EB" w:rsidP="009513AC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9513AC">
        <w:rPr>
          <w:rFonts w:ascii="Times New Roman" w:hAnsi="Times New Roman" w:cs="Times New Roman"/>
          <w:b/>
        </w:rPr>
        <w:t xml:space="preserve">GABINETE DO PREFEITO MUNICIPAL DE SAGRADA FAMÍLIA, </w:t>
      </w:r>
      <w:r w:rsidR="00EB73BB" w:rsidRPr="009513AC">
        <w:rPr>
          <w:rFonts w:ascii="Times New Roman" w:hAnsi="Times New Roman" w:cs="Times New Roman"/>
          <w:b/>
        </w:rPr>
        <w:t xml:space="preserve">RS, </w:t>
      </w:r>
      <w:r w:rsidRPr="009513AC">
        <w:rPr>
          <w:rFonts w:ascii="Times New Roman" w:hAnsi="Times New Roman" w:cs="Times New Roman"/>
          <w:b/>
        </w:rPr>
        <w:t>2</w:t>
      </w:r>
      <w:r w:rsidR="00EB73BB" w:rsidRPr="009513AC">
        <w:rPr>
          <w:rFonts w:ascii="Times New Roman" w:hAnsi="Times New Roman" w:cs="Times New Roman"/>
          <w:b/>
        </w:rPr>
        <w:t>7 de outubro</w:t>
      </w:r>
      <w:r w:rsidRPr="009513AC">
        <w:rPr>
          <w:rFonts w:ascii="Times New Roman" w:hAnsi="Times New Roman" w:cs="Times New Roman"/>
          <w:b/>
        </w:rPr>
        <w:t xml:space="preserve"> de 2026.</w:t>
      </w:r>
    </w:p>
    <w:p w14:paraId="2A4EE859" w14:textId="77777777" w:rsidR="009D07EB" w:rsidRDefault="009D07EB" w:rsidP="009513AC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18645339" w14:textId="77777777" w:rsidR="0014294A" w:rsidRPr="009513AC" w:rsidRDefault="0014294A" w:rsidP="009513AC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303465AA" w14:textId="77777777" w:rsidR="009D07EB" w:rsidRPr="009513AC" w:rsidRDefault="009D07EB" w:rsidP="0014294A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9513AC">
        <w:rPr>
          <w:rFonts w:ascii="Times New Roman" w:hAnsi="Times New Roman" w:cs="Times New Roman"/>
          <w:b/>
        </w:rPr>
        <w:t>MAURO ROGÉRIO FERRARI GALATTO</w:t>
      </w:r>
    </w:p>
    <w:p w14:paraId="652D0199" w14:textId="77777777" w:rsidR="00310D6E" w:rsidRPr="009513AC" w:rsidRDefault="009D07EB" w:rsidP="0014294A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9513AC">
        <w:rPr>
          <w:rFonts w:ascii="Times New Roman" w:hAnsi="Times New Roman" w:cs="Times New Roman"/>
          <w:b/>
        </w:rPr>
        <w:t>Prefeito Municipal</w:t>
      </w:r>
    </w:p>
    <w:sectPr w:rsidR="00310D6E" w:rsidRPr="009513AC" w:rsidSect="0014294A">
      <w:pgSz w:w="11906" w:h="16838"/>
      <w:pgMar w:top="2381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7EB"/>
    <w:rsid w:val="0014294A"/>
    <w:rsid w:val="00310D6E"/>
    <w:rsid w:val="00584B04"/>
    <w:rsid w:val="006E5D88"/>
    <w:rsid w:val="009513AC"/>
    <w:rsid w:val="009D07EB"/>
    <w:rsid w:val="00A92506"/>
    <w:rsid w:val="00B40DAD"/>
    <w:rsid w:val="00C64188"/>
    <w:rsid w:val="00EB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6A4E1"/>
  <w15:chartTrackingRefBased/>
  <w15:docId w15:val="{E977A036-8737-466D-A201-BC8281BC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Sec.ADM Sandra</cp:lastModifiedBy>
  <cp:revision>2</cp:revision>
  <dcterms:created xsi:type="dcterms:W3CDTF">2026-10-28T13:25:00Z</dcterms:created>
  <dcterms:modified xsi:type="dcterms:W3CDTF">2026-10-28T13:25:00Z</dcterms:modified>
</cp:coreProperties>
</file>