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47D" w:rsidRPr="00FF478F" w:rsidRDefault="00F2647D" w:rsidP="00F264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FF478F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EXTRATO DE DISPENSA DE LICITAÇÃO</w:t>
      </w:r>
    </w:p>
    <w:p w:rsidR="00F2647D" w:rsidRPr="00FF478F" w:rsidRDefault="00F2647D" w:rsidP="00F26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78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Família/RS</w:t>
      </w:r>
      <w:r w:rsidRPr="00FF478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FF478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93/</w:t>
      </w:r>
      <w:r w:rsidRPr="00FF478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</w:p>
    <w:p w:rsidR="00F2647D" w:rsidRPr="00FF478F" w:rsidRDefault="00F2647D" w:rsidP="00F26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78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Modalidade:</w:t>
      </w:r>
      <w:r w:rsidRPr="00FF478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Dispensa de Licitação, com fundamento no </w:t>
      </w:r>
      <w:r w:rsidRPr="00FF478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artigo 75, inciso II</w:t>
      </w:r>
      <w:r w:rsidRPr="00FF478F">
        <w:rPr>
          <w:rFonts w:ascii="Times New Roman" w:eastAsia="Times New Roman" w:hAnsi="Times New Roman" w:cs="Times New Roman"/>
          <w:sz w:val="24"/>
          <w:szCs w:val="24"/>
          <w:lang w:eastAsia="pt-BR"/>
        </w:rPr>
        <w:t>, da Lei Federal nº 14.133/2021.</w:t>
      </w:r>
    </w:p>
    <w:p w:rsidR="00F2647D" w:rsidRPr="00FF478F" w:rsidRDefault="00F2647D" w:rsidP="00F26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78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FF478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Contratação de empresa especializada para </w:t>
      </w:r>
      <w:r w:rsidRPr="00FF478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conserto e manutenção do trator Valtra BM-10</w:t>
      </w:r>
      <w:r w:rsidRPr="00FF478F">
        <w:rPr>
          <w:rFonts w:ascii="Times New Roman" w:eastAsia="Times New Roman" w:hAnsi="Times New Roman" w:cs="Times New Roman"/>
          <w:sz w:val="24"/>
          <w:szCs w:val="24"/>
          <w:lang w:eastAsia="pt-BR"/>
        </w:rPr>
        <w:t>, pertencente ao patrimônio da Secretaria Municipal de Agricultura.</w:t>
      </w:r>
    </w:p>
    <w:p w:rsidR="00F2647D" w:rsidRDefault="00F2647D" w:rsidP="00F26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78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Contratada:</w:t>
      </w:r>
      <w:r w:rsidRPr="00FF478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ROGERIO FABIANO ZANDONA</w:t>
      </w:r>
    </w:p>
    <w:p w:rsidR="00F2647D" w:rsidRPr="00FF478F" w:rsidRDefault="00F2647D" w:rsidP="00F26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78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CNPJ:</w:t>
      </w:r>
      <w:r w:rsidRPr="00FF478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06.149.192/0001-89</w:t>
      </w:r>
    </w:p>
    <w:p w:rsidR="00F2647D" w:rsidRPr="00FF478F" w:rsidRDefault="00F2647D" w:rsidP="00F26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78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Valor:</w:t>
      </w:r>
      <w:r w:rsidRPr="00FF478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3.955,00</w:t>
      </w:r>
    </w:p>
    <w:p w:rsidR="00F2647D" w:rsidRPr="00FF478F" w:rsidRDefault="00F2647D" w:rsidP="00F26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78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 w:rsidRPr="00FF478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contratação é necessária para garantir a continuidade dos serviços agrícolas essenciais prestados pelo município.</w:t>
      </w:r>
    </w:p>
    <w:p w:rsidR="00F2647D" w:rsidRPr="00FF478F" w:rsidRDefault="00F2647D" w:rsidP="00F26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78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Autorização:</w:t>
      </w:r>
      <w:r w:rsidRPr="00FF478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Prefeito Municipal, Sr. </w:t>
      </w:r>
      <w:r w:rsidRPr="00FF478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FF478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FF478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2647D" w:rsidRPr="00FF478F" w:rsidRDefault="00F2647D" w:rsidP="00F26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78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Autorização:</w:t>
      </w:r>
      <w:r w:rsidRPr="00FF478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30</w:t>
      </w:r>
      <w:r w:rsidRPr="00FF478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Pr="00FF478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2025.</w:t>
      </w:r>
    </w:p>
    <w:p w:rsidR="00F2647D" w:rsidRPr="00FF478F" w:rsidRDefault="00F2647D" w:rsidP="00F26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478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30</w:t>
      </w:r>
      <w:r w:rsidRPr="00FF478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Pr="00FF478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2025.</w:t>
      </w:r>
    </w:p>
    <w:p w:rsidR="00207A96" w:rsidRDefault="00207A96">
      <w:bookmarkStart w:id="0" w:name="_GoBack"/>
      <w:bookmarkEnd w:id="0"/>
    </w:p>
    <w:sectPr w:rsidR="00207A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47D"/>
    <w:rsid w:val="00207A96"/>
    <w:rsid w:val="00F2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08CB6-A5F1-47E2-9ACF-664E74A62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47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2025-06-30T12:48:00Z</dcterms:created>
  <dcterms:modified xsi:type="dcterms:W3CDTF">2025-06-30T12:49:00Z</dcterms:modified>
</cp:coreProperties>
</file>