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793" w:rsidRPr="00514A69" w:rsidRDefault="00F43793" w:rsidP="00F437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514A6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PUBLICAÇÃO</w:t>
      </w:r>
    </w:p>
    <w:p w:rsidR="00F43793" w:rsidRPr="00514A69" w:rsidRDefault="00F43793" w:rsidP="00F437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4A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por meio do Gabinete do Prefeito, torna público para conhecimento dos interessados que realizará a </w:t>
      </w:r>
      <w:r w:rsidRPr="00514A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direta</w:t>
      </w:r>
      <w:r w:rsidRPr="00514A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</w:t>
      </w:r>
      <w:r w:rsidRPr="00514A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514A69">
        <w:rPr>
          <w:rFonts w:ascii="Times New Roman" w:eastAsia="Times New Roman" w:hAnsi="Times New Roman" w:cs="Times New Roman"/>
          <w:sz w:val="24"/>
          <w:szCs w:val="24"/>
          <w:lang w:eastAsia="pt-BR"/>
        </w:rPr>
        <w:t>, nos termos do art. 75, inciso II, da Lei Federal nº 14.133/2021, conforme as informações abaixo:</w:t>
      </w:r>
    </w:p>
    <w:p w:rsidR="00F43793" w:rsidRPr="00514A69" w:rsidRDefault="00F43793" w:rsidP="00F437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4A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514A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Prestação de serviços de borracharia para manutenção preventiva e corretiva em pneus de veículos leves e pesados das secretarias municipais, garantindo a conservação da frota e a continuidade dos serviços públicos essenciais.</w:t>
      </w:r>
    </w:p>
    <w:p w:rsidR="00F43793" w:rsidRPr="00514A69" w:rsidRDefault="00F43793" w:rsidP="00F437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4A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514A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14.133/2021.</w:t>
      </w:r>
    </w:p>
    <w:p w:rsidR="00F43793" w:rsidRPr="00514A69" w:rsidRDefault="00F43793" w:rsidP="00F437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4A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Solicitante:</w:t>
      </w:r>
      <w:r w:rsidRPr="00514A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Prefeito Municipal.</w:t>
      </w:r>
    </w:p>
    <w:p w:rsidR="00F43793" w:rsidRDefault="00F43793" w:rsidP="00F437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4A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nº:</w:t>
      </w:r>
      <w:r w:rsidRPr="00514A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100/2025</w:t>
      </w:r>
      <w:r w:rsidRPr="00514A6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43793" w:rsidRPr="00514A69" w:rsidRDefault="00F43793" w:rsidP="00F437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nº: 75/2025</w:t>
      </w:r>
    </w:p>
    <w:p w:rsidR="00F43793" w:rsidRPr="00514A69" w:rsidRDefault="00F43793" w:rsidP="00F437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4A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514A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Garantir o funcionamento adequado da frota municipal, essencial para a execução de serviços públicos.</w:t>
      </w:r>
    </w:p>
    <w:p w:rsidR="00F43793" w:rsidRPr="00514A69" w:rsidRDefault="00F43793" w:rsidP="00F437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4A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Mais informações poderão ser obtidas junto ao Setor de Compras pelo e-mail: </w:t>
      </w:r>
      <w:r w:rsidRPr="00514A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licitacoes@sagradafamilia.rs.gov.br</w:t>
      </w:r>
      <w:r w:rsidRPr="00514A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pelo telefone: (55) 98445-5498.</w:t>
      </w:r>
    </w:p>
    <w:p w:rsidR="00F43793" w:rsidRPr="00514A69" w:rsidRDefault="00F43793" w:rsidP="00F437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4A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14</w:t>
      </w:r>
      <w:r w:rsidRPr="00514A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julho de 2025.</w:t>
      </w:r>
    </w:p>
    <w:p w:rsidR="00F43793" w:rsidRPr="00514A69" w:rsidRDefault="00F43793" w:rsidP="00F43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4A6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F43793" w:rsidRPr="00514A69" w:rsidRDefault="00F43793" w:rsidP="00F437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4A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514A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514A6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 de Sagrada Família/RS</w:t>
      </w:r>
    </w:p>
    <w:p w:rsidR="00270843" w:rsidRDefault="00F43793" w:rsidP="00F43793">
      <w:r w:rsidRPr="00514A6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  <w:bookmarkStart w:id="0" w:name="_GoBack"/>
      <w:bookmarkEnd w:id="0"/>
    </w:p>
    <w:sectPr w:rsidR="002708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23807"/>
    <w:multiLevelType w:val="multilevel"/>
    <w:tmpl w:val="6A0C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93"/>
    <w:rsid w:val="00270843"/>
    <w:rsid w:val="00F4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05F7F-2874-4AF1-82E4-B4C36529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7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2025-07-14T13:19:00Z</dcterms:created>
  <dcterms:modified xsi:type="dcterms:W3CDTF">2025-07-14T13:19:00Z</dcterms:modified>
</cp:coreProperties>
</file>