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9E0" w:rsidRDefault="00C659E0" w:rsidP="00C659E0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PREFEITURA MUNICIPAL DE SAGRADA FAMILIA – RS</w:t>
      </w:r>
    </w:p>
    <w:p w:rsidR="00C659E0" w:rsidRDefault="00C659E0" w:rsidP="00C659E0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INEXIGIBILIDADE DE LICITAÇÃO </w:t>
      </w:r>
      <w:r>
        <w:rPr>
          <w:rFonts w:ascii="Arial" w:hAnsi="Arial" w:cs="Arial"/>
          <w:b/>
        </w:rPr>
        <w:t>13</w:t>
      </w:r>
      <w:r>
        <w:rPr>
          <w:rFonts w:ascii="Arial" w:hAnsi="Arial" w:cs="Arial"/>
          <w:b/>
        </w:rPr>
        <w:t>/2021</w:t>
      </w:r>
    </w:p>
    <w:p w:rsidR="00C659E0" w:rsidRDefault="00C659E0" w:rsidP="00C659E0">
      <w:pPr>
        <w:spacing w:after="0"/>
        <w:ind w:firstLine="708"/>
        <w:jc w:val="center"/>
        <w:rPr>
          <w:rFonts w:ascii="Arial" w:hAnsi="Arial" w:cs="Arial"/>
          <w:b/>
        </w:rPr>
      </w:pPr>
    </w:p>
    <w:p w:rsidR="00C659E0" w:rsidRDefault="00C659E0" w:rsidP="00C659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 xml:space="preserve">O município de Sagrada Família – RS através de seu pregoeiro torna público que no dia </w:t>
      </w:r>
      <w:r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11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/2021 procedera com licitação na modalidade de </w:t>
      </w:r>
      <w:r>
        <w:rPr>
          <w:rFonts w:ascii="Arial" w:hAnsi="Arial" w:cs="Arial"/>
          <w:b/>
        </w:rPr>
        <w:t xml:space="preserve">INEXIGIBILIDADE </w:t>
      </w:r>
      <w:r>
        <w:rPr>
          <w:rFonts w:ascii="Arial" w:hAnsi="Arial" w:cs="Arial"/>
          <w:b/>
          <w:sz w:val="24"/>
          <w:szCs w:val="24"/>
        </w:rPr>
        <w:t>DE LICITAÇÃO</w:t>
      </w:r>
      <w:r>
        <w:rPr>
          <w:rFonts w:ascii="Arial" w:hAnsi="Arial" w:cs="Arial"/>
          <w:sz w:val="24"/>
          <w:szCs w:val="24"/>
        </w:rPr>
        <w:t xml:space="preserve">, processo administrativo nº </w:t>
      </w:r>
      <w:r>
        <w:rPr>
          <w:rFonts w:ascii="Arial" w:hAnsi="Arial" w:cs="Arial"/>
          <w:sz w:val="24"/>
          <w:szCs w:val="24"/>
        </w:rPr>
        <w:t>95</w:t>
      </w:r>
      <w:r>
        <w:rPr>
          <w:rFonts w:ascii="Arial" w:hAnsi="Arial" w:cs="Arial"/>
          <w:sz w:val="24"/>
          <w:szCs w:val="24"/>
        </w:rPr>
        <w:t xml:space="preserve">/2021, do tipo </w:t>
      </w:r>
      <w:r>
        <w:rPr>
          <w:rFonts w:ascii="Arial" w:hAnsi="Arial" w:cs="Arial"/>
          <w:b/>
          <w:sz w:val="24"/>
          <w:szCs w:val="24"/>
        </w:rPr>
        <w:t xml:space="preserve">MENOR PREÇO POR ITEM PARA PRESTAÇÃO DE SERVIÇOS </w:t>
      </w:r>
      <w:r>
        <w:rPr>
          <w:rFonts w:ascii="Arial" w:eastAsia="Arial" w:hAnsi="Arial" w:cs="Arial"/>
          <w:b/>
          <w:sz w:val="24"/>
        </w:rPr>
        <w:t xml:space="preserve">DE </w:t>
      </w:r>
      <w:r>
        <w:rPr>
          <w:rFonts w:ascii="Arial" w:eastAsia="Arial" w:hAnsi="Arial" w:cs="Arial"/>
          <w:b/>
          <w:sz w:val="24"/>
        </w:rPr>
        <w:t>ILUMINAÇÃO</w:t>
      </w:r>
      <w:r>
        <w:rPr>
          <w:rFonts w:ascii="Arial" w:eastAsia="Arial" w:hAnsi="Arial" w:cs="Arial"/>
          <w:b/>
          <w:sz w:val="24"/>
        </w:rPr>
        <w:t xml:space="preserve"> PÚBLICA</w:t>
      </w: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Prefeitura Municipal no horário das 08:00 as 12:00 e das 13:30 as 17:30 horas, ou no site do Município.</w:t>
      </w:r>
    </w:p>
    <w:p w:rsidR="00C659E0" w:rsidRDefault="00C659E0" w:rsidP="00C659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659E0" w:rsidRDefault="00C659E0" w:rsidP="00C659E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C659E0" w:rsidRDefault="00C659E0" w:rsidP="00C659E0">
      <w:pPr>
        <w:spacing w:after="0"/>
        <w:jc w:val="center"/>
        <w:rPr>
          <w:rFonts w:ascii="Arial" w:hAnsi="Arial" w:cs="Arial"/>
        </w:rPr>
      </w:pPr>
    </w:p>
    <w:p w:rsidR="00C659E0" w:rsidRDefault="00C659E0" w:rsidP="00C659E0">
      <w:pPr>
        <w:spacing w:after="0"/>
        <w:jc w:val="center"/>
        <w:rPr>
          <w:rFonts w:ascii="Arial" w:hAnsi="Arial" w:cs="Arial"/>
        </w:rPr>
      </w:pPr>
    </w:p>
    <w:p w:rsidR="00C659E0" w:rsidRDefault="00C659E0" w:rsidP="00C659E0">
      <w:pPr>
        <w:spacing w:after="0"/>
        <w:jc w:val="center"/>
        <w:rPr>
          <w:rFonts w:ascii="Arial" w:hAnsi="Arial" w:cs="Arial"/>
        </w:rPr>
      </w:pPr>
    </w:p>
    <w:p w:rsidR="00C659E0" w:rsidRDefault="00C659E0" w:rsidP="00C659E0">
      <w:pPr>
        <w:spacing w:after="0"/>
        <w:jc w:val="center"/>
        <w:rPr>
          <w:rFonts w:ascii="Arial" w:hAnsi="Arial" w:cs="Arial"/>
        </w:rPr>
      </w:pPr>
    </w:p>
    <w:p w:rsidR="00C659E0" w:rsidRDefault="00C659E0" w:rsidP="00C659E0">
      <w:pPr>
        <w:spacing w:after="0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Marcos do Nascimento Santos</w:t>
      </w:r>
      <w:proofErr w:type="gramEnd"/>
    </w:p>
    <w:p w:rsidR="00C659E0" w:rsidRDefault="00C659E0" w:rsidP="00C659E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C659E0" w:rsidRDefault="00C659E0" w:rsidP="00C659E0">
      <w:pPr>
        <w:spacing w:line="240" w:lineRule="auto"/>
        <w:rPr>
          <w:rFonts w:ascii="Arial" w:hAnsi="Arial" w:cs="Arial"/>
        </w:rPr>
      </w:pPr>
    </w:p>
    <w:p w:rsidR="00947261" w:rsidRDefault="00947261"/>
    <w:sectPr w:rsidR="00947261" w:rsidSect="00C659E0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E0"/>
    <w:rsid w:val="00947261"/>
    <w:rsid w:val="00C6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9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9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8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2021-11-22T19:47:00Z</dcterms:created>
  <dcterms:modified xsi:type="dcterms:W3CDTF">2021-11-22T19:50:00Z</dcterms:modified>
</cp:coreProperties>
</file>