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754F" w:rsidRDefault="00BD754F" w:rsidP="00BD754F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BD754F" w:rsidRDefault="00BD754F" w:rsidP="00BD754F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BD754F" w:rsidRDefault="00BD754F" w:rsidP="00BD754F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  <w:sz w:val="24"/>
          <w:szCs w:val="24"/>
        </w:rPr>
        <w:t>PREFEITURA MUNICIPAL DE SAGRADA FAMILIA – RS</w:t>
      </w:r>
    </w:p>
    <w:p w:rsidR="00BD754F" w:rsidRDefault="00B15206" w:rsidP="00BD754F">
      <w:pPr>
        <w:spacing w:after="0"/>
        <w:ind w:firstLine="708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INEXIGIBILIDADE</w:t>
      </w:r>
      <w:r w:rsidR="00BD754F">
        <w:rPr>
          <w:rFonts w:ascii="Arial" w:hAnsi="Arial" w:cs="Arial"/>
          <w:b/>
          <w:sz w:val="24"/>
          <w:szCs w:val="24"/>
        </w:rPr>
        <w:t xml:space="preserve"> DE LICITAÇÃO </w:t>
      </w:r>
      <w:r w:rsidR="00DB13E0">
        <w:rPr>
          <w:rFonts w:ascii="Arial" w:hAnsi="Arial" w:cs="Arial"/>
          <w:b/>
          <w:sz w:val="24"/>
          <w:szCs w:val="24"/>
        </w:rPr>
        <w:t>02/2024</w:t>
      </w:r>
    </w:p>
    <w:p w:rsidR="00BD754F" w:rsidRDefault="00BD754F" w:rsidP="00BD754F">
      <w:pPr>
        <w:spacing w:after="0"/>
        <w:ind w:firstLine="708"/>
        <w:jc w:val="center"/>
        <w:rPr>
          <w:rFonts w:ascii="Arial" w:hAnsi="Arial" w:cs="Arial"/>
          <w:b/>
          <w:sz w:val="24"/>
          <w:szCs w:val="24"/>
        </w:rPr>
      </w:pPr>
    </w:p>
    <w:p w:rsidR="00BD754F" w:rsidRDefault="00BD754F" w:rsidP="00BD754F">
      <w:pPr>
        <w:spacing w:after="0"/>
        <w:ind w:firstLine="708"/>
        <w:jc w:val="center"/>
        <w:rPr>
          <w:rFonts w:ascii="Arial" w:hAnsi="Arial" w:cs="Arial"/>
          <w:b/>
        </w:rPr>
      </w:pPr>
    </w:p>
    <w:p w:rsidR="00B15206" w:rsidRPr="00B15206" w:rsidRDefault="00BD754F" w:rsidP="00B15206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hAnsi="Arial" w:cs="Arial"/>
          <w:sz w:val="24"/>
          <w:szCs w:val="24"/>
        </w:rPr>
        <w:t xml:space="preserve">O município de Sagrada Família – RS através de seu pregoeiro torna público que no dia </w:t>
      </w:r>
      <w:r w:rsidR="00DB13E0">
        <w:rPr>
          <w:rFonts w:ascii="Arial" w:hAnsi="Arial" w:cs="Arial"/>
          <w:sz w:val="24"/>
          <w:szCs w:val="24"/>
        </w:rPr>
        <w:t>23</w:t>
      </w:r>
      <w:r w:rsidR="008E6C53">
        <w:rPr>
          <w:rFonts w:ascii="Arial" w:hAnsi="Arial" w:cs="Arial"/>
          <w:sz w:val="24"/>
          <w:szCs w:val="24"/>
        </w:rPr>
        <w:t>/</w:t>
      </w:r>
      <w:r w:rsidR="00DB13E0">
        <w:rPr>
          <w:rFonts w:ascii="Arial" w:hAnsi="Arial" w:cs="Arial"/>
          <w:sz w:val="24"/>
          <w:szCs w:val="24"/>
        </w:rPr>
        <w:t>02/2024</w:t>
      </w:r>
      <w:r>
        <w:rPr>
          <w:rFonts w:ascii="Arial" w:hAnsi="Arial" w:cs="Arial"/>
          <w:sz w:val="24"/>
          <w:szCs w:val="24"/>
        </w:rPr>
        <w:t xml:space="preserve"> procederá com licitação na modalidade de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B15206">
        <w:rPr>
          <w:rFonts w:ascii="Arial" w:hAnsi="Arial" w:cs="Arial"/>
          <w:b/>
          <w:sz w:val="24"/>
          <w:szCs w:val="24"/>
        </w:rPr>
        <w:t>INEXIGIBILIDADE</w:t>
      </w:r>
      <w:r>
        <w:rPr>
          <w:rFonts w:ascii="Arial" w:hAnsi="Arial" w:cs="Arial"/>
          <w:b/>
          <w:sz w:val="24"/>
          <w:szCs w:val="24"/>
        </w:rPr>
        <w:t xml:space="preserve"> DE LICITAÇÃO PARA </w:t>
      </w:r>
      <w:r w:rsidRPr="00BD754F">
        <w:rPr>
          <w:rFonts w:ascii="Arial" w:hAnsi="Arial" w:cs="Arial"/>
          <w:b/>
          <w:sz w:val="24"/>
          <w:szCs w:val="24"/>
        </w:rPr>
        <w:t xml:space="preserve">CONTRATAÇÃO DE EMPRESA PARA PRESTAÇÃO </w:t>
      </w:r>
      <w:r w:rsidR="00A83825">
        <w:rPr>
          <w:rFonts w:ascii="Arial" w:hAnsi="Arial" w:cs="Arial"/>
          <w:b/>
          <w:sz w:val="24"/>
          <w:szCs w:val="24"/>
        </w:rPr>
        <w:t>DE SERVIÇOS</w:t>
      </w:r>
      <w:r w:rsidR="00394477">
        <w:rPr>
          <w:rFonts w:ascii="Arial" w:hAnsi="Arial" w:cs="Arial"/>
          <w:b/>
          <w:sz w:val="24"/>
          <w:szCs w:val="24"/>
        </w:rPr>
        <w:t xml:space="preserve"> DE </w:t>
      </w:r>
      <w:r w:rsidR="00DB13E0">
        <w:rPr>
          <w:rFonts w:ascii="Arial" w:hAnsi="Arial" w:cs="Arial"/>
          <w:b/>
          <w:sz w:val="24"/>
          <w:szCs w:val="24"/>
        </w:rPr>
        <w:t>OFERTA DE CURSOS ESPECIALIZADOS PROFICIONALIZANTES.</w:t>
      </w:r>
    </w:p>
    <w:p w:rsidR="00BD754F" w:rsidRDefault="00BD754F" w:rsidP="00BD754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cópia do seus anexos estão disponíveis no setor de licitações na sede da Prefeitura Municipal no horário das 08:00 as 12:00 e das 13:30 as 17:30 horas, ou no site do Município.</w:t>
      </w:r>
    </w:p>
    <w:p w:rsidR="00BD754F" w:rsidRDefault="00BD754F" w:rsidP="00BD754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D754F" w:rsidRDefault="00BD754F" w:rsidP="00BD754F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Sagrada Família – RS </w:t>
      </w:r>
      <w:r w:rsidR="00DB13E0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DB13E0">
        <w:rPr>
          <w:rFonts w:ascii="Arial" w:hAnsi="Arial" w:cs="Arial"/>
          <w:sz w:val="24"/>
          <w:szCs w:val="24"/>
        </w:rPr>
        <w:t>fevereiro</w:t>
      </w:r>
      <w:r w:rsidR="008E6C53">
        <w:rPr>
          <w:rFonts w:ascii="Arial" w:hAnsi="Arial" w:cs="Arial"/>
          <w:sz w:val="24"/>
          <w:szCs w:val="24"/>
        </w:rPr>
        <w:t xml:space="preserve"> de 202</w:t>
      </w:r>
      <w:r w:rsidR="00DB13E0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BD754F" w:rsidRDefault="00BD754F" w:rsidP="00BD754F">
      <w:pPr>
        <w:spacing w:after="0"/>
        <w:jc w:val="center"/>
        <w:rPr>
          <w:rFonts w:ascii="Arial" w:hAnsi="Arial" w:cs="Arial"/>
        </w:rPr>
      </w:pPr>
    </w:p>
    <w:p w:rsidR="00BD754F" w:rsidRDefault="00BD754F" w:rsidP="008E6C53">
      <w:pPr>
        <w:spacing w:after="0"/>
        <w:rPr>
          <w:rFonts w:ascii="Arial" w:hAnsi="Arial" w:cs="Arial"/>
        </w:rPr>
      </w:pPr>
    </w:p>
    <w:p w:rsidR="00BD754F" w:rsidRDefault="00DB13E0" w:rsidP="00BD754F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Sergio Joao Pietrobelli</w:t>
      </w:r>
      <w:bookmarkStart w:id="0" w:name="_GoBack"/>
      <w:bookmarkEnd w:id="0"/>
    </w:p>
    <w:p w:rsidR="00BD754F" w:rsidRDefault="00BD754F" w:rsidP="00BD754F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</w:p>
    <w:p w:rsidR="00BD754F" w:rsidRDefault="00BD754F" w:rsidP="00BD754F">
      <w:pPr>
        <w:spacing w:line="240" w:lineRule="auto"/>
        <w:rPr>
          <w:rFonts w:ascii="Arial" w:hAnsi="Arial" w:cs="Arial"/>
        </w:rPr>
      </w:pPr>
    </w:p>
    <w:p w:rsidR="00BD754F" w:rsidRDefault="00BD754F" w:rsidP="00BD754F"/>
    <w:p w:rsidR="00BD754F" w:rsidRDefault="00BD754F" w:rsidP="00BD754F"/>
    <w:p w:rsidR="00BD754F" w:rsidRDefault="00BD754F" w:rsidP="00BD754F"/>
    <w:p w:rsidR="006A228A" w:rsidRDefault="006A228A"/>
    <w:sectPr w:rsidR="006A228A" w:rsidSect="00A23A5E">
      <w:pgSz w:w="11906" w:h="16838"/>
      <w:pgMar w:top="2268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54F"/>
    <w:rsid w:val="00394477"/>
    <w:rsid w:val="006A228A"/>
    <w:rsid w:val="008E6C53"/>
    <w:rsid w:val="009A4012"/>
    <w:rsid w:val="009D677B"/>
    <w:rsid w:val="00A23A5E"/>
    <w:rsid w:val="00A83825"/>
    <w:rsid w:val="00B15206"/>
    <w:rsid w:val="00B9304B"/>
    <w:rsid w:val="00BD754F"/>
    <w:rsid w:val="00DB13E0"/>
    <w:rsid w:val="00DF4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A0C0FF-510C-4230-97FC-7553C0D97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754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2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4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100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Licitações E Compras</cp:lastModifiedBy>
  <cp:revision>10</cp:revision>
  <cp:lastPrinted>2022-03-28T12:15:00Z</cp:lastPrinted>
  <dcterms:created xsi:type="dcterms:W3CDTF">2021-07-07T12:28:00Z</dcterms:created>
  <dcterms:modified xsi:type="dcterms:W3CDTF">2024-02-23T14:01:00Z</dcterms:modified>
</cp:coreProperties>
</file>